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bookmarkStart w:id="0" w:name="_Toc173145632"/>
      <w:bookmarkStart w:id="1" w:name="_GoBack"/>
      <w:bookmarkEnd w:id="1"/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spacing w:val="-2"/>
          <w:sz w:val="22"/>
          <w:lang w:val="x-none"/>
        </w:rPr>
      </w:pPr>
      <w:r w:rsidRPr="004D3F5E">
        <w:rPr>
          <w:rFonts w:eastAsia="Times New Roman"/>
          <w:b/>
          <w:spacing w:val="-2"/>
          <w:sz w:val="22"/>
          <w:lang w:val="x-none"/>
        </w:rPr>
        <w:t xml:space="preserve"> </w:t>
      </w: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0C6CCD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Cs w:val="24"/>
          <w:lang w:val="en-US" w:eastAsia="it-IT"/>
        </w:rPr>
      </w:pPr>
      <w:r w:rsidRPr="000C6CCD">
        <w:rPr>
          <w:rFonts w:eastAsia="Times New Roman"/>
          <w:b/>
          <w:bCs/>
          <w:sz w:val="40"/>
          <w:szCs w:val="40"/>
          <w:lang w:val="en-US" w:eastAsia="it-IT"/>
        </w:rPr>
        <w:t xml:space="preserve">Osservatorio </w:t>
      </w:r>
      <w:r w:rsidR="0064368C" w:rsidRPr="000C6CCD">
        <w:rPr>
          <w:rFonts w:eastAsia="Times New Roman"/>
          <w:b/>
          <w:bCs/>
          <w:sz w:val="40"/>
          <w:szCs w:val="40"/>
          <w:lang w:val="en-US" w:eastAsia="it-IT"/>
        </w:rPr>
        <w:t>Smart Working</w:t>
      </w:r>
    </w:p>
    <w:p w:rsidR="004D3F5E" w:rsidRPr="000C6CCD" w:rsidRDefault="004D3F5E" w:rsidP="004D3F5E">
      <w:pPr>
        <w:spacing w:line="240" w:lineRule="auto"/>
        <w:rPr>
          <w:rFonts w:eastAsia="Times New Roman"/>
          <w:b/>
          <w:bCs/>
          <w:szCs w:val="24"/>
          <w:lang w:val="en-US" w:eastAsia="it-IT"/>
        </w:rPr>
      </w:pPr>
    </w:p>
    <w:p w:rsidR="004D3F5E" w:rsidRPr="000C6CCD" w:rsidRDefault="004D3F5E" w:rsidP="004D3F5E">
      <w:pPr>
        <w:spacing w:line="240" w:lineRule="auto"/>
        <w:rPr>
          <w:rFonts w:eastAsia="Times New Roman"/>
          <w:b/>
          <w:bCs/>
          <w:szCs w:val="24"/>
          <w:lang w:val="en-US" w:eastAsia="it-IT"/>
        </w:rPr>
      </w:pPr>
    </w:p>
    <w:p w:rsidR="004D3F5E" w:rsidRPr="000C6CCD" w:rsidRDefault="004D3F5E" w:rsidP="004D3F5E">
      <w:pPr>
        <w:spacing w:line="240" w:lineRule="auto"/>
        <w:rPr>
          <w:rFonts w:eastAsia="Times New Roman"/>
          <w:b/>
          <w:bCs/>
          <w:szCs w:val="24"/>
          <w:lang w:val="en-US" w:eastAsia="it-IT"/>
        </w:rPr>
      </w:pPr>
    </w:p>
    <w:p w:rsidR="004D3F5E" w:rsidRPr="000C6CCD" w:rsidRDefault="004D3F5E" w:rsidP="004D3F5E">
      <w:pPr>
        <w:spacing w:line="240" w:lineRule="auto"/>
        <w:rPr>
          <w:rFonts w:eastAsia="Times New Roman"/>
          <w:b/>
          <w:bCs/>
          <w:szCs w:val="24"/>
          <w:lang w:val="en-US" w:eastAsia="it-IT"/>
        </w:rPr>
      </w:pPr>
    </w:p>
    <w:p w:rsidR="004D3F5E" w:rsidRPr="000C6CCD" w:rsidRDefault="0064368C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  <w:r w:rsidRPr="000C6CCD">
        <w:rPr>
          <w:rFonts w:eastAsia="Times New Roman"/>
          <w:b/>
          <w:bCs/>
          <w:sz w:val="40"/>
          <w:szCs w:val="40"/>
          <w:lang w:val="en-US" w:eastAsia="it-IT"/>
        </w:rPr>
        <w:t>Smart Working</w:t>
      </w:r>
      <w:r w:rsidR="000429BE">
        <w:rPr>
          <w:rFonts w:eastAsia="Times New Roman"/>
          <w:b/>
          <w:bCs/>
          <w:sz w:val="40"/>
          <w:szCs w:val="40"/>
          <w:lang w:val="en-US" w:eastAsia="it-IT"/>
        </w:rPr>
        <w:t xml:space="preserve"> Award 2017</w:t>
      </w:r>
    </w:p>
    <w:p w:rsidR="004D3F5E" w:rsidRPr="000C6CCD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0C6CCD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val="en-US" w:eastAsia="it-IT"/>
        </w:rPr>
      </w:pPr>
    </w:p>
    <w:p w:rsidR="004D3F5E" w:rsidRPr="004D3F5E" w:rsidRDefault="0064368C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  <w:r>
        <w:rPr>
          <w:rFonts w:eastAsia="Times New Roman"/>
          <w:b/>
          <w:bCs/>
          <w:sz w:val="40"/>
          <w:szCs w:val="40"/>
          <w:lang w:eastAsia="it-IT"/>
        </w:rPr>
        <w:t>Quinta edizione</w:t>
      </w:r>
    </w:p>
    <w:p w:rsidR="004D3F5E" w:rsidRPr="004D3F5E" w:rsidRDefault="004D3F5E" w:rsidP="004D3F5E">
      <w:pPr>
        <w:spacing w:line="240" w:lineRule="auto"/>
        <w:ind w:right="44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spacing w:line="240" w:lineRule="auto"/>
        <w:ind w:right="44"/>
        <w:jc w:val="center"/>
        <w:outlineLvl w:val="0"/>
        <w:rPr>
          <w:rFonts w:eastAsia="Times New Roman"/>
          <w:b/>
          <w:bCs/>
          <w:sz w:val="40"/>
          <w:szCs w:val="40"/>
          <w:lang w:eastAsia="it-IT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tabs>
          <w:tab w:val="right" w:pos="426"/>
          <w:tab w:val="right" w:pos="864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/>
          <w:b/>
          <w:bCs/>
          <w:spacing w:val="-2"/>
          <w:sz w:val="22"/>
          <w:lang w:val="x-none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p w:rsidR="004D3F5E" w:rsidRPr="004D3F5E" w:rsidRDefault="004D3F5E" w:rsidP="004D3F5E">
      <w:pPr>
        <w:spacing w:line="240" w:lineRule="auto"/>
        <w:rPr>
          <w:rFonts w:eastAsia="Times New Roman"/>
          <w:b/>
          <w:spacing w:val="-2"/>
          <w:szCs w:val="24"/>
        </w:rPr>
      </w:pPr>
    </w:p>
    <w:bookmarkEnd w:id="0"/>
    <w:p w:rsidR="004D3F5E" w:rsidRPr="00D80491" w:rsidRDefault="004D3F5E" w:rsidP="004D3F5E">
      <w:pPr>
        <w:shd w:val="clear" w:color="auto" w:fill="E6E6E6"/>
        <w:tabs>
          <w:tab w:val="left" w:pos="360"/>
          <w:tab w:val="right" w:pos="8640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/>
          <w:b/>
          <w:spacing w:val="-2"/>
          <w:sz w:val="28"/>
          <w:szCs w:val="24"/>
          <w:lang w:val="en-US"/>
        </w:rPr>
      </w:pPr>
      <w:r w:rsidRPr="00D80491">
        <w:rPr>
          <w:rFonts w:eastAsia="Times New Roman"/>
          <w:b/>
          <w:spacing w:val="-2"/>
          <w:sz w:val="28"/>
          <w:szCs w:val="24"/>
          <w:lang w:val="en-US"/>
        </w:rPr>
        <w:lastRenderedPageBreak/>
        <w:t>Candidatura al contest “</w:t>
      </w:r>
      <w:r w:rsidR="0064368C" w:rsidRPr="00D80491">
        <w:rPr>
          <w:rFonts w:eastAsia="Times New Roman"/>
          <w:b/>
          <w:bCs/>
          <w:spacing w:val="-2"/>
          <w:sz w:val="28"/>
          <w:szCs w:val="24"/>
          <w:lang w:val="en-US"/>
        </w:rPr>
        <w:t>Smart Working</w:t>
      </w:r>
      <w:r w:rsidR="000429BE" w:rsidRPr="00D80491">
        <w:rPr>
          <w:rFonts w:eastAsia="Times New Roman"/>
          <w:b/>
          <w:bCs/>
          <w:spacing w:val="-2"/>
          <w:sz w:val="28"/>
          <w:szCs w:val="24"/>
          <w:lang w:val="en-US"/>
        </w:rPr>
        <w:t xml:space="preserve"> Award 2017</w:t>
      </w:r>
      <w:r w:rsidRPr="00D80491">
        <w:rPr>
          <w:rFonts w:eastAsia="Times New Roman"/>
          <w:b/>
          <w:spacing w:val="-2"/>
          <w:sz w:val="28"/>
          <w:szCs w:val="24"/>
          <w:lang w:val="en-US"/>
        </w:rPr>
        <w:t>”</w:t>
      </w:r>
    </w:p>
    <w:p w:rsidR="004D3F5E" w:rsidRPr="00D80491" w:rsidRDefault="004D3F5E" w:rsidP="004D3F5E">
      <w:pPr>
        <w:spacing w:line="240" w:lineRule="auto"/>
        <w:jc w:val="both"/>
        <w:rPr>
          <w:rFonts w:eastAsia="Times New Roman"/>
          <w:szCs w:val="24"/>
          <w:lang w:val="en-US" w:eastAsia="it-IT"/>
        </w:rPr>
      </w:pPr>
    </w:p>
    <w:p w:rsidR="00374C6B" w:rsidRPr="00D80491" w:rsidRDefault="00374C6B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en-US"/>
        </w:rPr>
      </w:pPr>
    </w:p>
    <w:p w:rsidR="00374C6B" w:rsidRDefault="0064368C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>Il contest</w:t>
      </w:r>
      <w:r w:rsidRPr="00852F1F">
        <w:rPr>
          <w:rFonts w:ascii="Times New Roman" w:hAnsi="Times New Roman"/>
          <w:bCs/>
          <w:lang w:val="it-IT"/>
        </w:rPr>
        <w:t xml:space="preserve"> </w:t>
      </w:r>
      <w:r>
        <w:rPr>
          <w:rFonts w:ascii="Times New Roman" w:hAnsi="Times New Roman"/>
          <w:bCs/>
          <w:lang w:val="it-IT"/>
        </w:rPr>
        <w:t>“</w:t>
      </w:r>
      <w:r w:rsidRPr="00852F1F">
        <w:rPr>
          <w:rFonts w:ascii="Times New Roman" w:eastAsia="Times New Roman" w:hAnsi="Times New Roman"/>
          <w:b/>
          <w:bCs/>
          <w:lang w:val="it-IT"/>
        </w:rPr>
        <w:t>Smart Working Award</w:t>
      </w:r>
      <w:r>
        <w:rPr>
          <w:rFonts w:ascii="Times New Roman" w:eastAsia="Times New Roman" w:hAnsi="Times New Roman"/>
          <w:b/>
          <w:bCs/>
          <w:lang w:val="it-IT"/>
        </w:rPr>
        <w:t>”</w:t>
      </w:r>
      <w:r>
        <w:rPr>
          <w:rFonts w:ascii="Times New Roman" w:hAnsi="Times New Roman"/>
          <w:bCs/>
          <w:lang w:val="it-IT"/>
        </w:rPr>
        <w:t xml:space="preserve"> è un’</w:t>
      </w:r>
      <w:r w:rsidRPr="00852F1F">
        <w:rPr>
          <w:rFonts w:ascii="Times New Roman" w:hAnsi="Times New Roman"/>
          <w:bCs/>
          <w:lang w:val="it-IT"/>
        </w:rPr>
        <w:t xml:space="preserve">iniziativa dell’Osservatorio Smart Working che </w:t>
      </w:r>
      <w:r>
        <w:rPr>
          <w:rFonts w:ascii="Times New Roman" w:hAnsi="Times New Roman"/>
          <w:b/>
          <w:bCs/>
          <w:lang w:val="it-IT"/>
        </w:rPr>
        <w:t>premia le organizzazioni che hanno realizzato iniziative di riprogettazione dello spazio e delle modalità di lavoro in ottica Smart</w:t>
      </w:r>
      <w:r>
        <w:rPr>
          <w:rFonts w:ascii="Times New Roman" w:hAnsi="Times New Roman"/>
          <w:bCs/>
          <w:lang w:val="it-IT"/>
        </w:rPr>
        <w:t xml:space="preserve"> </w:t>
      </w:r>
      <w:r w:rsidRPr="00F109CB">
        <w:rPr>
          <w:rFonts w:ascii="Times New Roman" w:hAnsi="Times New Roman"/>
          <w:b/>
          <w:bCs/>
          <w:lang w:val="it-IT"/>
        </w:rPr>
        <w:t>Working.</w:t>
      </w:r>
      <w:r w:rsidRPr="00852F1F">
        <w:rPr>
          <w:rFonts w:ascii="Times New Roman" w:hAnsi="Times New Roman"/>
          <w:bCs/>
          <w:lang w:val="it-IT"/>
        </w:rPr>
        <w:t xml:space="preserve"> </w:t>
      </w:r>
    </w:p>
    <w:p w:rsidR="00374C6B" w:rsidRDefault="00374C6B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it-IT"/>
        </w:rPr>
      </w:pPr>
    </w:p>
    <w:p w:rsidR="0064368C" w:rsidRPr="00A37409" w:rsidRDefault="0064368C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Con </w:t>
      </w:r>
      <w:r w:rsidRPr="00F109CB">
        <w:rPr>
          <w:rFonts w:ascii="Times New Roman" w:hAnsi="Times New Roman"/>
          <w:bCs/>
          <w:lang w:val="it-IT"/>
        </w:rPr>
        <w:t>questo termine</w:t>
      </w:r>
      <w:r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Cs/>
          <w:lang w:val="it-IT"/>
        </w:rPr>
        <w:t>si intende una</w:t>
      </w:r>
      <w:r w:rsidRPr="000C6CCD">
        <w:rPr>
          <w:rFonts w:ascii="Times New Roman" w:hAnsi="Times New Roman"/>
          <w:bCs/>
          <w:lang w:val="it-IT"/>
        </w:rPr>
        <w:t xml:space="preserve"> nuova filosofia manageriale fondata sulla restituzione alle persone di </w:t>
      </w:r>
      <w:r w:rsidRPr="000C6CCD">
        <w:rPr>
          <w:rFonts w:ascii="Times New Roman" w:hAnsi="Times New Roman"/>
          <w:b/>
          <w:bCs/>
          <w:lang w:val="it-IT"/>
        </w:rPr>
        <w:t>flessibilità e autonomia</w:t>
      </w:r>
      <w:r w:rsidRPr="000C6CCD">
        <w:rPr>
          <w:rFonts w:ascii="Times New Roman" w:hAnsi="Times New Roman"/>
          <w:bCs/>
          <w:lang w:val="it-IT"/>
        </w:rPr>
        <w:t xml:space="preserve"> nella scelta degli </w:t>
      </w:r>
      <w:r w:rsidRPr="000C6CCD">
        <w:rPr>
          <w:rFonts w:ascii="Times New Roman" w:hAnsi="Times New Roman"/>
          <w:b/>
          <w:bCs/>
          <w:lang w:val="it-IT"/>
        </w:rPr>
        <w:t>spazi</w:t>
      </w:r>
      <w:r w:rsidRPr="000C6CCD">
        <w:rPr>
          <w:rFonts w:ascii="Times New Roman" w:hAnsi="Times New Roman"/>
          <w:bCs/>
          <w:lang w:val="it-IT"/>
        </w:rPr>
        <w:t xml:space="preserve">, degli </w:t>
      </w:r>
      <w:r w:rsidRPr="000C6CCD">
        <w:rPr>
          <w:rFonts w:ascii="Times New Roman" w:hAnsi="Times New Roman"/>
          <w:b/>
          <w:bCs/>
          <w:lang w:val="it-IT"/>
        </w:rPr>
        <w:t xml:space="preserve">orari </w:t>
      </w:r>
      <w:r w:rsidRPr="000C6CCD">
        <w:rPr>
          <w:rFonts w:ascii="Times New Roman" w:hAnsi="Times New Roman"/>
          <w:bCs/>
          <w:lang w:val="it-IT"/>
        </w:rPr>
        <w:t xml:space="preserve">e degli </w:t>
      </w:r>
      <w:r w:rsidRPr="000C6CCD">
        <w:rPr>
          <w:rFonts w:ascii="Times New Roman" w:hAnsi="Times New Roman"/>
          <w:b/>
          <w:bCs/>
          <w:lang w:val="it-IT"/>
        </w:rPr>
        <w:t xml:space="preserve">strumenti </w:t>
      </w:r>
      <w:r w:rsidRPr="000C6CCD">
        <w:rPr>
          <w:rFonts w:ascii="Times New Roman" w:hAnsi="Times New Roman"/>
          <w:bCs/>
          <w:lang w:val="it-IT"/>
        </w:rPr>
        <w:t xml:space="preserve">da utilizzare a fronte di una maggiore </w:t>
      </w:r>
      <w:r w:rsidRPr="000C6CCD">
        <w:rPr>
          <w:rFonts w:ascii="Times New Roman" w:hAnsi="Times New Roman"/>
          <w:b/>
          <w:bCs/>
          <w:lang w:val="it-IT"/>
        </w:rPr>
        <w:t xml:space="preserve">responsabilizzazione </w:t>
      </w:r>
      <w:r w:rsidRPr="000C6CCD">
        <w:rPr>
          <w:rFonts w:ascii="Times New Roman" w:hAnsi="Times New Roman"/>
          <w:bCs/>
          <w:lang w:val="it-IT"/>
        </w:rPr>
        <w:t>sui</w:t>
      </w:r>
      <w:r w:rsidRPr="000C6CCD">
        <w:rPr>
          <w:rFonts w:ascii="Times New Roman" w:hAnsi="Times New Roman"/>
          <w:b/>
          <w:bCs/>
          <w:lang w:val="it-IT"/>
        </w:rPr>
        <w:t xml:space="preserve"> risultati.</w:t>
      </w:r>
    </w:p>
    <w:p w:rsidR="0064368C" w:rsidRDefault="0064368C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it-IT"/>
        </w:rPr>
      </w:pPr>
    </w:p>
    <w:p w:rsidR="0064368C" w:rsidRDefault="0064368C" w:rsidP="0064368C">
      <w:pPr>
        <w:pStyle w:val="NormaleWeb"/>
        <w:spacing w:before="0" w:after="0"/>
        <w:jc w:val="both"/>
        <w:rPr>
          <w:rFonts w:ascii="Times New Roman" w:hAnsi="Times New Roman"/>
          <w:bCs/>
          <w:lang w:val="it-IT"/>
        </w:rPr>
      </w:pPr>
      <w:r w:rsidRPr="00ED1153">
        <w:rPr>
          <w:rFonts w:ascii="Times New Roman" w:hAnsi="Times New Roman"/>
          <w:b/>
          <w:bCs/>
          <w:lang w:val="it-IT"/>
        </w:rPr>
        <w:t>Le</w:t>
      </w:r>
      <w:r w:rsidRPr="00852F1F">
        <w:rPr>
          <w:rFonts w:ascii="Times New Roman" w:hAnsi="Times New Roman"/>
          <w:bCs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 xml:space="preserve">migliori iniziative </w:t>
      </w:r>
      <w:r w:rsidRPr="00852F1F">
        <w:rPr>
          <w:rFonts w:ascii="Times New Roman" w:hAnsi="Times New Roman"/>
          <w:bCs/>
          <w:lang w:val="it-IT"/>
        </w:rPr>
        <w:t xml:space="preserve">verranno </w:t>
      </w:r>
      <w:r w:rsidRPr="00D80491">
        <w:rPr>
          <w:rFonts w:ascii="Times New Roman" w:hAnsi="Times New Roman"/>
          <w:b/>
          <w:bCs/>
          <w:lang w:val="it-IT"/>
        </w:rPr>
        <w:t>premiate</w:t>
      </w:r>
      <w:r w:rsidRPr="00852F1F">
        <w:rPr>
          <w:rFonts w:ascii="Times New Roman" w:hAnsi="Times New Roman"/>
          <w:bCs/>
          <w:lang w:val="it-IT"/>
        </w:rPr>
        <w:t xml:space="preserve"> in occasione del </w:t>
      </w:r>
      <w:r w:rsidRPr="00852F1F">
        <w:rPr>
          <w:rFonts w:ascii="Times New Roman" w:hAnsi="Times New Roman"/>
          <w:b/>
          <w:bCs/>
          <w:lang w:val="it-IT"/>
        </w:rPr>
        <w:t>Convengo finale dell’Osservatorio</w:t>
      </w:r>
      <w:r w:rsidR="000429BE">
        <w:rPr>
          <w:rFonts w:ascii="Times New Roman" w:hAnsi="Times New Roman"/>
          <w:b/>
          <w:bCs/>
          <w:lang w:val="it-IT"/>
        </w:rPr>
        <w:t xml:space="preserve"> </w:t>
      </w:r>
      <w:r w:rsidR="000429BE" w:rsidRPr="00D80491">
        <w:rPr>
          <w:rFonts w:ascii="Times New Roman" w:hAnsi="Times New Roman"/>
          <w:bCs/>
          <w:lang w:val="it-IT"/>
        </w:rPr>
        <w:t>che si terrà</w:t>
      </w:r>
      <w:r w:rsidR="000429BE">
        <w:rPr>
          <w:rFonts w:ascii="Times New Roman" w:hAnsi="Times New Roman"/>
          <w:b/>
          <w:bCs/>
          <w:lang w:val="it-IT"/>
        </w:rPr>
        <w:t xml:space="preserve"> Mercoledì 11</w:t>
      </w:r>
      <w:r>
        <w:rPr>
          <w:rFonts w:ascii="Times New Roman" w:hAnsi="Times New Roman"/>
          <w:b/>
          <w:bCs/>
          <w:lang w:val="it-IT"/>
        </w:rPr>
        <w:t xml:space="preserve"> Ottobre</w:t>
      </w:r>
      <w:r w:rsidRPr="00852F1F">
        <w:rPr>
          <w:rFonts w:ascii="Times New Roman" w:hAnsi="Times New Roman"/>
          <w:bCs/>
          <w:lang w:val="it-IT"/>
        </w:rPr>
        <w:t>.</w:t>
      </w:r>
    </w:p>
    <w:p w:rsidR="004D3F5E" w:rsidRPr="004D3F5E" w:rsidRDefault="004D3F5E" w:rsidP="004D3F5E">
      <w:pPr>
        <w:spacing w:line="240" w:lineRule="auto"/>
        <w:jc w:val="both"/>
        <w:rPr>
          <w:rFonts w:eastAsia="Arial Unicode MS"/>
          <w:bCs/>
          <w:szCs w:val="24"/>
          <w:lang w:eastAsia="it-IT"/>
        </w:rPr>
      </w:pPr>
      <w:r w:rsidRPr="004D3F5E">
        <w:rPr>
          <w:rFonts w:eastAsia="Arial Unicode MS"/>
          <w:bCs/>
          <w:szCs w:val="24"/>
          <w:lang w:eastAsia="it-IT"/>
        </w:rPr>
        <w:t xml:space="preserve">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 xml:space="preserve">Per candidare la propria azienda è necessario compilare la </w:t>
      </w:r>
      <w:r w:rsidRPr="004D3F5E">
        <w:rPr>
          <w:rFonts w:eastAsia="Times New Roman"/>
          <w:b/>
          <w:bCs/>
          <w:szCs w:val="24"/>
          <w:lang w:eastAsia="it-IT"/>
        </w:rPr>
        <w:t xml:space="preserve">seguente scheda progetto </w:t>
      </w:r>
      <w:r w:rsidRPr="004D3F5E">
        <w:rPr>
          <w:rFonts w:eastAsia="Times New Roman"/>
          <w:bCs/>
          <w:szCs w:val="24"/>
          <w:lang w:eastAsia="it-IT"/>
        </w:rPr>
        <w:t xml:space="preserve">a cui potrà seguire un’intervista di approfondimento da parte del team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Cs/>
          <w:szCs w:val="24"/>
          <w:lang w:eastAsia="it-IT"/>
        </w:rPr>
      </w:pPr>
      <w:r w:rsidRPr="004D3F5E">
        <w:rPr>
          <w:rFonts w:eastAsia="Times New Roman"/>
          <w:bCs/>
          <w:szCs w:val="24"/>
          <w:lang w:eastAsia="it-IT"/>
        </w:rPr>
        <w:t xml:space="preserve">Le candidature saranno oggetto di selezione e verranno valutate da una commissione di esperti composta da Docenti e Ricercatori dell’Osservatorio. 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b/>
          <w:bCs/>
          <w:szCs w:val="24"/>
          <w:lang w:eastAsia="it-IT"/>
        </w:rPr>
      </w:pP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  <w:r w:rsidRPr="004D3F5E">
        <w:rPr>
          <w:rFonts w:eastAsia="Times New Roman"/>
          <w:i/>
          <w:szCs w:val="24"/>
          <w:lang w:eastAsia="it-IT"/>
        </w:rPr>
        <w:t>Le informazioni raccolte non verranno divulgate in alcun modo senza l'esplicita autorizzazione dell'azienda.</w:t>
      </w:r>
    </w:p>
    <w:p w:rsidR="004D3F5E" w:rsidRPr="004D3F5E" w:rsidRDefault="004D3F5E" w:rsidP="004D3F5E">
      <w:pPr>
        <w:spacing w:line="240" w:lineRule="auto"/>
        <w:jc w:val="both"/>
        <w:rPr>
          <w:rFonts w:eastAsia="Times New Roman"/>
          <w:i/>
          <w:szCs w:val="24"/>
          <w:lang w:eastAsia="it-IT"/>
        </w:rPr>
      </w:pPr>
    </w:p>
    <w:p w:rsidR="0064368C" w:rsidRPr="00886E40" w:rsidRDefault="0064368C" w:rsidP="0064368C">
      <w:pPr>
        <w:jc w:val="both"/>
      </w:pPr>
      <w:r w:rsidRPr="00886E40">
        <w:t xml:space="preserve">La </w:t>
      </w:r>
      <w:r>
        <w:t>scheda progetto, una volta compilata, deve essere inviata via</w:t>
      </w:r>
      <w:r w:rsidR="00374C6B">
        <w:t xml:space="preserve"> mail all</w:t>
      </w:r>
      <w:r w:rsidR="000429BE">
        <w:t>’Ing.</w:t>
      </w:r>
      <w:r w:rsidR="00374C6B">
        <w:t xml:space="preserve"> </w:t>
      </w:r>
      <w:r>
        <w:t>Alessandra Gangai (</w:t>
      </w:r>
      <w:hyperlink r:id="rId7" w:history="1">
        <w:r w:rsidRPr="008D7C08">
          <w:rPr>
            <w:rStyle w:val="Collegamentoipertestuale"/>
          </w:rPr>
          <w:t>alessandra.gangai@</w:t>
        </w:r>
      </w:hyperlink>
      <w:r>
        <w:rPr>
          <w:rStyle w:val="Collegamentoipertestuale"/>
        </w:rPr>
        <w:t>polimi.it</w:t>
      </w:r>
      <w:r>
        <w:t xml:space="preserve">) entro venerdì </w:t>
      </w:r>
      <w:r w:rsidR="000429BE">
        <w:rPr>
          <w:b/>
        </w:rPr>
        <w:t>2</w:t>
      </w:r>
      <w:r w:rsidR="00F85C84">
        <w:rPr>
          <w:b/>
        </w:rPr>
        <w:t>6</w:t>
      </w:r>
      <w:r>
        <w:rPr>
          <w:b/>
        </w:rPr>
        <w:t xml:space="preserve"> </w:t>
      </w:r>
      <w:r w:rsidR="00F85C84">
        <w:rPr>
          <w:b/>
        </w:rPr>
        <w:t>Maggio</w:t>
      </w:r>
      <w:r w:rsidR="00D80491">
        <w:rPr>
          <w:b/>
        </w:rPr>
        <w:t xml:space="preserve"> </w:t>
      </w:r>
      <w:r>
        <w:rPr>
          <w:b/>
        </w:rPr>
        <w:t>201</w:t>
      </w:r>
      <w:r w:rsidR="000429BE">
        <w:rPr>
          <w:b/>
        </w:rPr>
        <w:t>7</w:t>
      </w:r>
      <w:r>
        <w:t>.</w:t>
      </w:r>
    </w:p>
    <w:p w:rsidR="004D3F5E" w:rsidRDefault="004D3F5E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D80491" w:rsidRDefault="00D80491" w:rsidP="004D3F5E">
      <w:pPr>
        <w:spacing w:line="240" w:lineRule="auto"/>
        <w:jc w:val="both"/>
        <w:rPr>
          <w:rFonts w:eastAsia="Times New Roman"/>
          <w:szCs w:val="24"/>
          <w:lang w:eastAsia="it-IT"/>
        </w:rPr>
        <w:sectPr w:rsidR="00D80491" w:rsidSect="007F0EF8">
          <w:footerReference w:type="even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74C6B" w:rsidRPr="004D3F5E" w:rsidRDefault="00374C6B" w:rsidP="004D3F5E">
      <w:pPr>
        <w:spacing w:line="240" w:lineRule="auto"/>
        <w:jc w:val="both"/>
        <w:rPr>
          <w:rFonts w:eastAsia="Times New Roman"/>
          <w:szCs w:val="24"/>
          <w:lang w:eastAsia="it-IT"/>
        </w:rPr>
      </w:pPr>
    </w:p>
    <w:p w:rsidR="00763B1A" w:rsidRPr="00305DEF" w:rsidRDefault="00763B1A" w:rsidP="00D80491">
      <w:pPr>
        <w:jc w:val="center"/>
        <w:rPr>
          <w:b/>
          <w:caps/>
          <w:sz w:val="28"/>
          <w:szCs w:val="28"/>
        </w:rPr>
      </w:pPr>
      <w:r w:rsidRPr="00305DEF">
        <w:rPr>
          <w:b/>
          <w:caps/>
          <w:sz w:val="28"/>
          <w:szCs w:val="28"/>
        </w:rPr>
        <w:t xml:space="preserve">Scheda progetto </w:t>
      </w:r>
    </w:p>
    <w:p w:rsidR="00763B1A" w:rsidRDefault="00763B1A" w:rsidP="0007004E"/>
    <w:p w:rsidR="00374C6B" w:rsidRDefault="00374C6B" w:rsidP="0007004E"/>
    <w:p w:rsidR="00763B1A" w:rsidRPr="00C22B35" w:rsidRDefault="00763B1A" w:rsidP="00C22B35">
      <w:pPr>
        <w:pStyle w:val="Paragrafoelenco"/>
        <w:numPr>
          <w:ilvl w:val="0"/>
          <w:numId w:val="2"/>
        </w:numPr>
        <w:rPr>
          <w:b/>
        </w:rPr>
      </w:pPr>
      <w:r w:rsidRPr="00C22B35">
        <w:rPr>
          <w:b/>
        </w:rPr>
        <w:t>Dati del referente/compilatore</w:t>
      </w:r>
    </w:p>
    <w:p w:rsidR="00763B1A" w:rsidRDefault="00763B1A" w:rsidP="0007004E"/>
    <w:p w:rsidR="00763B1A" w:rsidRPr="00C22B35" w:rsidRDefault="00763B1A" w:rsidP="00B8147B">
      <w:pPr>
        <w:tabs>
          <w:tab w:val="left" w:pos="1046"/>
        </w:tabs>
        <w:jc w:val="both"/>
        <w:rPr>
          <w:i/>
        </w:rPr>
      </w:pPr>
      <w:r w:rsidRPr="00C22B35">
        <w:rPr>
          <w:i/>
        </w:rPr>
        <w:t>Nome e Cognome:</w:t>
      </w:r>
      <w:r w:rsidR="00B8147B">
        <w:rPr>
          <w:i/>
        </w:rPr>
        <w:t xml:space="preserve"> _____________________________________________________________</w:t>
      </w:r>
    </w:p>
    <w:p w:rsidR="0064368C" w:rsidRDefault="0064368C" w:rsidP="00B8147B">
      <w:pPr>
        <w:jc w:val="both"/>
        <w:rPr>
          <w:i/>
        </w:rPr>
      </w:pPr>
      <w:r>
        <w:rPr>
          <w:i/>
        </w:rPr>
        <w:t>E-mail:</w:t>
      </w:r>
      <w:r w:rsidR="00B8147B">
        <w:rPr>
          <w:i/>
        </w:rPr>
        <w:t xml:space="preserve"> ______________________________________________________________________</w:t>
      </w:r>
    </w:p>
    <w:p w:rsidR="0064368C" w:rsidRDefault="0064368C" w:rsidP="00B8147B">
      <w:pPr>
        <w:jc w:val="both"/>
        <w:rPr>
          <w:i/>
        </w:rPr>
      </w:pPr>
      <w:r>
        <w:rPr>
          <w:i/>
        </w:rPr>
        <w:t>Telefono:</w:t>
      </w:r>
      <w:r w:rsidR="00B8147B">
        <w:rPr>
          <w:i/>
        </w:rPr>
        <w:t xml:space="preserve"> ____________________________________________________________________</w:t>
      </w:r>
    </w:p>
    <w:p w:rsidR="00763B1A" w:rsidRPr="00C22B35" w:rsidRDefault="00763B1A" w:rsidP="00B8147B">
      <w:pPr>
        <w:jc w:val="both"/>
        <w:rPr>
          <w:i/>
        </w:rPr>
      </w:pPr>
      <w:r>
        <w:rPr>
          <w:i/>
        </w:rPr>
        <w:t>Azienda</w:t>
      </w:r>
      <w:r w:rsidRPr="00C22B35">
        <w:rPr>
          <w:i/>
        </w:rPr>
        <w:t>:</w:t>
      </w:r>
      <w:r w:rsidRPr="00C22B35">
        <w:t xml:space="preserve"> </w:t>
      </w:r>
      <w:r w:rsidR="00B8147B">
        <w:t>_____________________________________________________________________</w:t>
      </w:r>
    </w:p>
    <w:p w:rsidR="00B11661" w:rsidRDefault="00763B1A" w:rsidP="00B8147B">
      <w:pPr>
        <w:jc w:val="both"/>
      </w:pPr>
      <w:r w:rsidRPr="00C22B35">
        <w:rPr>
          <w:i/>
        </w:rPr>
        <w:t xml:space="preserve">Ruolo </w:t>
      </w:r>
      <w:r>
        <w:rPr>
          <w:i/>
        </w:rPr>
        <w:t xml:space="preserve">in azienda: </w:t>
      </w:r>
      <w:r w:rsidR="00B8147B">
        <w:rPr>
          <w:i/>
        </w:rPr>
        <w:t>______________________________________________________________</w:t>
      </w:r>
    </w:p>
    <w:p w:rsidR="00763B1A" w:rsidRDefault="00763B1A" w:rsidP="00B8147B">
      <w:pPr>
        <w:jc w:val="both"/>
      </w:pPr>
      <w:r w:rsidRPr="00C22B35">
        <w:rPr>
          <w:i/>
        </w:rPr>
        <w:t>Ruolo nel Progetto</w:t>
      </w:r>
      <w:r>
        <w:rPr>
          <w:i/>
        </w:rPr>
        <w:t>:</w:t>
      </w:r>
      <w:r w:rsidR="00B8147B">
        <w:rPr>
          <w:i/>
        </w:rPr>
        <w:t xml:space="preserve"> ____________________________________________________________</w:t>
      </w:r>
    </w:p>
    <w:p w:rsidR="00763B1A" w:rsidRDefault="00763B1A" w:rsidP="00B8147B">
      <w:pPr>
        <w:jc w:val="both"/>
      </w:pPr>
    </w:p>
    <w:p w:rsidR="00763B1A" w:rsidRDefault="00763B1A" w:rsidP="0007004E"/>
    <w:p w:rsidR="00763B1A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Nome</w:t>
      </w:r>
      <w:r w:rsidR="0064368C">
        <w:rPr>
          <w:b/>
        </w:rPr>
        <w:t>/Titolo</w:t>
      </w:r>
      <w:r w:rsidRPr="0084167C">
        <w:rPr>
          <w:b/>
        </w:rPr>
        <w:t xml:space="preserve"> del progetto</w:t>
      </w:r>
    </w:p>
    <w:p w:rsidR="00B11661" w:rsidRDefault="00B8147B" w:rsidP="00B8147B">
      <w:pPr>
        <w:pStyle w:val="Paragrafoelenco"/>
      </w:pPr>
      <w:r>
        <w:t>______________________________________________________________________</w:t>
      </w:r>
    </w:p>
    <w:p w:rsidR="00B8147B" w:rsidRDefault="00B8147B" w:rsidP="00B8147B">
      <w:pPr>
        <w:pStyle w:val="Paragrafoelenco"/>
      </w:pPr>
    </w:p>
    <w:p w:rsidR="00763B1A" w:rsidRDefault="00D80491" w:rsidP="0007004E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Data </w:t>
      </w:r>
      <w:r w:rsidR="00763B1A" w:rsidRPr="0084167C">
        <w:rPr>
          <w:b/>
        </w:rPr>
        <w:t>avvio del progetto</w:t>
      </w:r>
      <w:r>
        <w:rPr>
          <w:b/>
        </w:rPr>
        <w:t xml:space="preserve"> (mese e anno)</w:t>
      </w:r>
    </w:p>
    <w:p w:rsidR="00763B1A" w:rsidRDefault="00B8147B" w:rsidP="0007004E">
      <w:r>
        <w:t xml:space="preserve"> </w:t>
      </w:r>
      <w:r>
        <w:tab/>
        <w:t>_________________________________________________________________________</w:t>
      </w:r>
    </w:p>
    <w:p w:rsidR="00B11661" w:rsidRPr="0007004E" w:rsidRDefault="00B11661" w:rsidP="0007004E"/>
    <w:p w:rsidR="00D80491" w:rsidRPr="00D433C2" w:rsidRDefault="00D80491" w:rsidP="00D80491">
      <w:pPr>
        <w:pStyle w:val="Paragrafoelenco"/>
        <w:numPr>
          <w:ilvl w:val="0"/>
          <w:numId w:val="2"/>
        </w:numPr>
        <w:rPr>
          <w:b/>
        </w:rPr>
      </w:pPr>
      <w:r w:rsidRPr="00D433C2">
        <w:rPr>
          <w:b/>
        </w:rPr>
        <w:t>Esigenze che hanno spinto la realizzazione del progetto</w:t>
      </w:r>
      <w:r>
        <w:rPr>
          <w:b/>
        </w:rPr>
        <w:t xml:space="preserve"> e rilevanza rispetto alle priorità strategiche dell’organizzazione </w:t>
      </w:r>
    </w:p>
    <w:p w:rsidR="00D80491" w:rsidRDefault="00D80491" w:rsidP="00D80491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80491" w:rsidRDefault="00D80491" w:rsidP="00D80491">
      <w:pPr>
        <w:ind w:left="708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D80491" w:rsidRDefault="00D80491" w:rsidP="00D80491">
      <w:pPr>
        <w:pStyle w:val="Paragrafoelenco"/>
        <w:rPr>
          <w:b/>
        </w:rPr>
      </w:pPr>
    </w:p>
    <w:p w:rsidR="00763B1A" w:rsidRPr="0084167C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84167C">
        <w:rPr>
          <w:b/>
        </w:rPr>
        <w:t>Direzioni</w:t>
      </w:r>
      <w:r w:rsidR="00D80491">
        <w:rPr>
          <w:b/>
        </w:rPr>
        <w:t>/Aree</w:t>
      </w:r>
      <w:r w:rsidRPr="0084167C">
        <w:rPr>
          <w:b/>
        </w:rPr>
        <w:t xml:space="preserve"> </w:t>
      </w:r>
      <w:r w:rsidR="00D80491">
        <w:rPr>
          <w:b/>
        </w:rPr>
        <w:t>a</w:t>
      </w:r>
      <w:r w:rsidRPr="0084167C">
        <w:rPr>
          <w:b/>
        </w:rPr>
        <w:t xml:space="preserve">ziendali che hanno </w:t>
      </w:r>
      <w:r w:rsidR="00A161EE">
        <w:rPr>
          <w:b/>
        </w:rPr>
        <w:t xml:space="preserve">sponsorizzato </w:t>
      </w:r>
      <w:r w:rsidRPr="0084167C">
        <w:rPr>
          <w:b/>
        </w:rPr>
        <w:t xml:space="preserve">la realizzazione del progetto </w:t>
      </w:r>
    </w:p>
    <w:p w:rsidR="00763B1A" w:rsidRDefault="007B5BA2" w:rsidP="00374C6B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74C6B"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B11661" w:rsidRPr="0007004E" w:rsidRDefault="00B11661" w:rsidP="00104101"/>
    <w:p w:rsidR="00763B1A" w:rsidRDefault="00763B1A" w:rsidP="00D433C2">
      <w:pPr>
        <w:pStyle w:val="Paragrafoelenco"/>
        <w:numPr>
          <w:ilvl w:val="0"/>
          <w:numId w:val="2"/>
        </w:numPr>
        <w:jc w:val="both"/>
        <w:rPr>
          <w:b/>
        </w:rPr>
      </w:pPr>
      <w:r w:rsidRPr="00733A52">
        <w:rPr>
          <w:b/>
        </w:rPr>
        <w:t xml:space="preserve">Descrizione </w:t>
      </w:r>
      <w:r>
        <w:rPr>
          <w:b/>
        </w:rPr>
        <w:t>del progetto</w:t>
      </w:r>
      <w:r w:rsidRPr="00733A52">
        <w:rPr>
          <w:b/>
        </w:rPr>
        <w:t xml:space="preserve"> </w:t>
      </w:r>
      <w:r w:rsidR="009742D4">
        <w:rPr>
          <w:b/>
        </w:rPr>
        <w:t>e delle principali fasi in cui è stato strutturato</w:t>
      </w:r>
      <w:r w:rsidR="00D80491">
        <w:rPr>
          <w:b/>
        </w:rPr>
        <w:t xml:space="preserve"> </w:t>
      </w:r>
    </w:p>
    <w:p w:rsidR="007B5BA2" w:rsidRDefault="007B5BA2" w:rsidP="007B5BA2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74C6B">
        <w:rPr>
          <w:b/>
        </w:rPr>
        <w:t>____________________________________________________________________________________________________________________________________________________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374C6B" w:rsidRDefault="00374C6B" w:rsidP="00374C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D80491" w:rsidRDefault="00D80491" w:rsidP="00D80491">
      <w:pPr>
        <w:pStyle w:val="Paragrafoelenco"/>
        <w:jc w:val="both"/>
        <w:rPr>
          <w:b/>
        </w:rPr>
      </w:pPr>
    </w:p>
    <w:p w:rsidR="00C2476B" w:rsidRDefault="00C2476B" w:rsidP="00C2476B">
      <w:pPr>
        <w:pStyle w:val="Paragrafoelenco"/>
        <w:numPr>
          <w:ilvl w:val="0"/>
          <w:numId w:val="2"/>
        </w:numPr>
        <w:jc w:val="both"/>
        <w:rPr>
          <w:b/>
        </w:rPr>
      </w:pPr>
      <w:r>
        <w:rPr>
          <w:b/>
        </w:rPr>
        <w:t>Persone attualmente coinvolte</w:t>
      </w:r>
      <w:r w:rsidRPr="00733A52">
        <w:rPr>
          <w:b/>
        </w:rPr>
        <w:t xml:space="preserve"> </w:t>
      </w:r>
      <w:r>
        <w:rPr>
          <w:b/>
        </w:rPr>
        <w:t>nel progetto (numero e profili)</w:t>
      </w:r>
    </w:p>
    <w:p w:rsidR="00C2476B" w:rsidRPr="00D433C2" w:rsidRDefault="00C2476B" w:rsidP="00C247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</w:p>
    <w:p w:rsidR="00C2476B" w:rsidRDefault="00C2476B" w:rsidP="00C2476B">
      <w:pPr>
        <w:pStyle w:val="Paragrafoelenco"/>
        <w:ind w:left="708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C2476B" w:rsidRDefault="00C2476B" w:rsidP="00C2476B">
      <w:pPr>
        <w:pStyle w:val="Paragrafoelenco"/>
        <w:ind w:left="708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C2476B" w:rsidRDefault="00C2476B" w:rsidP="00C2476B">
      <w:pPr>
        <w:pStyle w:val="Paragrafoelenco"/>
        <w:rPr>
          <w:b/>
        </w:rPr>
      </w:pPr>
    </w:p>
    <w:p w:rsidR="00763B1A" w:rsidRDefault="009742D4" w:rsidP="00733A52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Dotazione</w:t>
      </w:r>
      <w:r w:rsidR="00C2476B">
        <w:rPr>
          <w:b/>
        </w:rPr>
        <w:t xml:space="preserve"> tecnologica</w:t>
      </w:r>
      <w:r w:rsidR="00763B1A" w:rsidRPr="00733A52">
        <w:rPr>
          <w:b/>
        </w:rPr>
        <w:t xml:space="preserve"> </w:t>
      </w:r>
      <w:r w:rsidR="00A161EE">
        <w:rPr>
          <w:b/>
        </w:rPr>
        <w:t xml:space="preserve">personale </w:t>
      </w:r>
      <w:r w:rsidR="00C2476B">
        <w:rPr>
          <w:b/>
        </w:rPr>
        <w:t xml:space="preserve">fornita </w:t>
      </w:r>
      <w:r w:rsidR="00F95A9D">
        <w:rPr>
          <w:b/>
        </w:rPr>
        <w:t>(</w:t>
      </w:r>
      <w:r w:rsidR="00F95A9D" w:rsidRPr="0012413A">
        <w:t>es.</w:t>
      </w:r>
      <w:r w:rsidR="00F95A9D">
        <w:t xml:space="preserve"> </w:t>
      </w:r>
      <w:r w:rsidR="00C2476B">
        <w:t xml:space="preserve">pc, telefono, </w:t>
      </w:r>
      <w:r w:rsidR="00F95A9D">
        <w:t>soluzioni collaboration, mobile</w:t>
      </w:r>
      <w:r w:rsidR="00C2476B">
        <w:t xml:space="preserve"> app</w:t>
      </w:r>
      <w:r w:rsidR="00F95A9D">
        <w:t>, …</w:t>
      </w:r>
      <w:r w:rsidR="00F95A9D" w:rsidRPr="0012413A">
        <w:t>)</w:t>
      </w:r>
      <w:r w:rsidR="00921B8D">
        <w:t xml:space="preserve"> </w:t>
      </w:r>
      <w:r w:rsidR="00C2476B" w:rsidRPr="00C2476B">
        <w:rPr>
          <w:b/>
        </w:rPr>
        <w:t>e proge</w:t>
      </w:r>
      <w:r w:rsidR="00C2476B">
        <w:rPr>
          <w:b/>
        </w:rPr>
        <w:t>tti IT attivati per supportare l’iniziativa</w:t>
      </w:r>
      <w:r w:rsidR="00A161EE">
        <w:rPr>
          <w:b/>
        </w:rPr>
        <w:t xml:space="preserve"> di Smart Working</w:t>
      </w:r>
    </w:p>
    <w:p w:rsidR="00374C6B" w:rsidRDefault="00374C6B" w:rsidP="00374C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</w:t>
      </w:r>
      <w:r w:rsidR="00A161EE">
        <w:rPr>
          <w:b/>
        </w:rPr>
        <w:t>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74C6B" w:rsidRDefault="00374C6B" w:rsidP="00374C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1D5829" w:rsidRPr="00921B8D" w:rsidRDefault="001D5829" w:rsidP="001D5829">
      <w:pPr>
        <w:pStyle w:val="Paragrafoelenco"/>
        <w:rPr>
          <w:b/>
        </w:rPr>
      </w:pPr>
    </w:p>
    <w:p w:rsidR="00921B8D" w:rsidRDefault="00921B8D" w:rsidP="00015C39">
      <w:pPr>
        <w:pStyle w:val="Paragrafoelenco"/>
        <w:numPr>
          <w:ilvl w:val="0"/>
          <w:numId w:val="2"/>
        </w:numPr>
      </w:pPr>
      <w:r>
        <w:rPr>
          <w:b/>
        </w:rPr>
        <w:t>Ambienti fisici e spazi di lavoro (</w:t>
      </w:r>
      <w:r w:rsidRPr="00921B8D">
        <w:t xml:space="preserve">es. </w:t>
      </w:r>
      <w:r>
        <w:t>che tipo di ambienti ci sono, che tecnologie ne utilizzano la fruizione, che altri servizi legati al building vengono forniti)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921B8D" w:rsidRDefault="00921B8D" w:rsidP="00921B8D">
      <w:pPr>
        <w:pStyle w:val="Paragrafoelenco"/>
        <w:rPr>
          <w:b/>
        </w:rPr>
      </w:pPr>
    </w:p>
    <w:p w:rsidR="00763B1A" w:rsidRPr="00733A52" w:rsidRDefault="00C2476B" w:rsidP="00015C3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Team di progetto </w:t>
      </w:r>
      <w:r w:rsidR="00763B1A" w:rsidRPr="00733A52">
        <w:rPr>
          <w:b/>
        </w:rPr>
        <w:t xml:space="preserve">e </w:t>
      </w:r>
      <w:r>
        <w:rPr>
          <w:b/>
        </w:rPr>
        <w:t xml:space="preserve">eventuali </w:t>
      </w:r>
      <w:r w:rsidR="00763B1A" w:rsidRPr="00733A52">
        <w:rPr>
          <w:b/>
        </w:rPr>
        <w:t xml:space="preserve">attori </w:t>
      </w:r>
      <w:r>
        <w:rPr>
          <w:b/>
        </w:rPr>
        <w:t>esterni/fornitori</w:t>
      </w:r>
    </w:p>
    <w:p w:rsidR="00374C6B" w:rsidRDefault="00374C6B" w:rsidP="00374C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C6B" w:rsidRDefault="00374C6B" w:rsidP="00374C6B">
      <w:pPr>
        <w:pStyle w:val="Paragrafoelenco"/>
        <w:jc w:val="both"/>
        <w:rPr>
          <w:b/>
        </w:rPr>
      </w:pPr>
      <w:r>
        <w:rPr>
          <w:b/>
        </w:rPr>
        <w:t>__________________________________________________________________________</w:t>
      </w:r>
    </w:p>
    <w:p w:rsidR="00B11661" w:rsidRDefault="00B11661" w:rsidP="00D433C2"/>
    <w:p w:rsidR="00763B1A" w:rsidRPr="00D433C2" w:rsidRDefault="00C2476B" w:rsidP="00015C39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 xml:space="preserve">Azioni </w:t>
      </w:r>
      <w:r w:rsidR="00763B1A" w:rsidRPr="00D433C2">
        <w:rPr>
          <w:b/>
        </w:rPr>
        <w:t>di change management adottate (piani di formazione, di comunicazione, coinvolgimento in tavoli di lavoro, ecc.)</w:t>
      </w:r>
    </w:p>
    <w:p w:rsidR="00B11661" w:rsidRDefault="00374C6B" w:rsidP="00374C6B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74C6B" w:rsidRDefault="00374C6B" w:rsidP="00374C6B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2476B" w:rsidRDefault="00C2476B" w:rsidP="00374C6B">
      <w:pPr>
        <w:ind w:left="708"/>
      </w:pPr>
    </w:p>
    <w:p w:rsidR="00374C6B" w:rsidRPr="00305DEF" w:rsidRDefault="00374C6B" w:rsidP="00374C6B">
      <w:pPr>
        <w:rPr>
          <w:b/>
        </w:rPr>
      </w:pPr>
    </w:p>
    <w:p w:rsidR="00763B1A" w:rsidRPr="00305DEF" w:rsidRDefault="00C2476B" w:rsidP="00CC325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Costi complessivi sostenuti e</w:t>
      </w:r>
      <w:r w:rsidR="00763B1A" w:rsidRPr="00D433C2">
        <w:rPr>
          <w:b/>
        </w:rPr>
        <w:t xml:space="preserve"> </w:t>
      </w:r>
      <w:r>
        <w:rPr>
          <w:b/>
        </w:rPr>
        <w:t>i</w:t>
      </w:r>
      <w:r w:rsidR="00152CDC">
        <w:rPr>
          <w:b/>
        </w:rPr>
        <w:t>mpegno di risorse interne</w:t>
      </w:r>
      <w:r w:rsidR="00763B1A" w:rsidRPr="00D433C2">
        <w:rPr>
          <w:b/>
        </w:rPr>
        <w:t xml:space="preserve"> </w:t>
      </w:r>
    </w:p>
    <w:p w:rsidR="00374C6B" w:rsidRDefault="00374C6B" w:rsidP="00374C6B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74C6B" w:rsidRDefault="00374C6B" w:rsidP="00374C6B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11661" w:rsidRDefault="00B11661" w:rsidP="00CC3257">
      <w:pPr>
        <w:pStyle w:val="Paragrafoelenco"/>
      </w:pPr>
    </w:p>
    <w:p w:rsidR="001B3A60" w:rsidRDefault="001B3A60" w:rsidP="001B3A60">
      <w:pPr>
        <w:pStyle w:val="Paragrafoelenco"/>
        <w:numPr>
          <w:ilvl w:val="0"/>
          <w:numId w:val="2"/>
        </w:numPr>
        <w:rPr>
          <w:b/>
        </w:rPr>
      </w:pPr>
      <w:r w:rsidRPr="001B3A60">
        <w:rPr>
          <w:b/>
        </w:rPr>
        <w:t>Aspetti del progetto</w:t>
      </w:r>
      <w:r>
        <w:rPr>
          <w:b/>
        </w:rPr>
        <w:t xml:space="preserve"> </w:t>
      </w:r>
      <w:r w:rsidRPr="001B3A60">
        <w:rPr>
          <w:b/>
        </w:rPr>
        <w:t xml:space="preserve">monitorati </w:t>
      </w:r>
      <w:r>
        <w:rPr>
          <w:b/>
        </w:rPr>
        <w:t>(</w:t>
      </w:r>
      <w:r w:rsidRPr="00C2476B">
        <w:t xml:space="preserve">es. </w:t>
      </w:r>
      <w:r w:rsidR="00C2476B">
        <w:t>tasso di partecipazione al progetto, f</w:t>
      </w:r>
      <w:r w:rsidRPr="00C2476B">
        <w:t>requenza di adozione dello Smart Working,</w:t>
      </w:r>
      <w:r w:rsidR="00C2476B" w:rsidRPr="00C2476B">
        <w:t xml:space="preserve"> numero di giornate</w:t>
      </w:r>
      <w:r w:rsidR="00C2476B">
        <w:rPr>
          <w:b/>
        </w:rPr>
        <w:t xml:space="preserve"> </w:t>
      </w:r>
      <w:r w:rsidR="00C2476B" w:rsidRPr="00C2476B">
        <w:t>utilizz</w:t>
      </w:r>
      <w:r w:rsidR="00C2476B">
        <w:t xml:space="preserve">ate, …  </w:t>
      </w:r>
      <w:r w:rsidRPr="00C2476B">
        <w:t>)</w:t>
      </w:r>
    </w:p>
    <w:p w:rsidR="001B3A60" w:rsidRDefault="001B3A60" w:rsidP="001B3A60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1B3A60" w:rsidRDefault="001B3A60" w:rsidP="001B3A60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B3A60" w:rsidRPr="001B3A60" w:rsidRDefault="001B3A60" w:rsidP="001B3A60">
      <w:pPr>
        <w:pStyle w:val="Paragrafoelenco"/>
        <w:rPr>
          <w:b/>
        </w:rPr>
      </w:pPr>
    </w:p>
    <w:p w:rsidR="00763B1A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Benefici ottenuti</w:t>
      </w:r>
      <w:r>
        <w:rPr>
          <w:b/>
        </w:rPr>
        <w:t xml:space="preserve"> </w:t>
      </w:r>
      <w:r w:rsidR="00847359">
        <w:rPr>
          <w:b/>
        </w:rPr>
        <w:t>(</w:t>
      </w:r>
      <w:r w:rsidR="009742D4" w:rsidRPr="00C2476B">
        <w:t>es. Soddisfazione rispetto all’iniziativa, aumento di produttività</w:t>
      </w:r>
      <w:r w:rsidR="00C2476B">
        <w:t>, riduzione dei costi di gestione degli spazi, …</w:t>
      </w:r>
      <w:r w:rsidR="00847359" w:rsidRPr="00847359">
        <w:rPr>
          <w:b/>
        </w:rPr>
        <w:t>)</w:t>
      </w:r>
    </w:p>
    <w:p w:rsidR="00763B1A" w:rsidRDefault="00374C6B" w:rsidP="00374C6B">
      <w:pPr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661" w:rsidRDefault="00B11661" w:rsidP="001B3A60"/>
    <w:p w:rsidR="00763B1A" w:rsidRPr="00305DEF" w:rsidRDefault="00763B1A" w:rsidP="0007004E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Elementi di successo dell’iniziativa</w:t>
      </w:r>
    </w:p>
    <w:p w:rsidR="00374C6B" w:rsidRDefault="00374C6B" w:rsidP="00374C6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661" w:rsidRDefault="00B11661" w:rsidP="00CC3257">
      <w:pPr>
        <w:pStyle w:val="Paragrafoelenco"/>
      </w:pPr>
    </w:p>
    <w:p w:rsidR="00763B1A" w:rsidRPr="00C2476B" w:rsidRDefault="00763B1A" w:rsidP="00305DEF">
      <w:pPr>
        <w:pStyle w:val="Paragrafoelenco"/>
        <w:numPr>
          <w:ilvl w:val="0"/>
          <w:numId w:val="2"/>
        </w:numPr>
      </w:pPr>
      <w:r w:rsidRPr="00D433C2">
        <w:rPr>
          <w:b/>
        </w:rPr>
        <w:t xml:space="preserve">Criticità </w:t>
      </w:r>
      <w:r w:rsidR="00C2476B">
        <w:rPr>
          <w:b/>
        </w:rPr>
        <w:t>nel</w:t>
      </w:r>
      <w:r w:rsidRPr="00D433C2">
        <w:rPr>
          <w:b/>
        </w:rPr>
        <w:t xml:space="preserve">l’implementazione </w:t>
      </w:r>
      <w:r w:rsidR="00C2476B" w:rsidRPr="00C2476B">
        <w:t xml:space="preserve">(es. </w:t>
      </w:r>
      <w:r w:rsidR="00C2476B">
        <w:t xml:space="preserve">tecnologiche, </w:t>
      </w:r>
      <w:r w:rsidR="00C2476B" w:rsidRPr="00C2476B">
        <w:t>resisten</w:t>
      </w:r>
      <w:r w:rsidR="00C2476B">
        <w:t>za da parte delle persone/manager, …)</w:t>
      </w:r>
    </w:p>
    <w:p w:rsidR="00374C6B" w:rsidRDefault="00374C6B" w:rsidP="00374C6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661" w:rsidRDefault="00B11661" w:rsidP="00305DEF">
      <w:pPr>
        <w:pStyle w:val="Paragrafoelenco"/>
      </w:pPr>
    </w:p>
    <w:p w:rsidR="00C2476B" w:rsidRDefault="00C2476B" w:rsidP="00C2476B">
      <w:pPr>
        <w:pStyle w:val="Paragrafoelenco"/>
        <w:ind w:left="0"/>
        <w:rPr>
          <w:b/>
        </w:rPr>
      </w:pPr>
    </w:p>
    <w:p w:rsidR="00C2476B" w:rsidRDefault="00C2476B" w:rsidP="00C2476B">
      <w:pPr>
        <w:pStyle w:val="Paragrafoelenco"/>
        <w:ind w:left="0"/>
        <w:rPr>
          <w:b/>
        </w:rPr>
      </w:pPr>
    </w:p>
    <w:p w:rsidR="00B11661" w:rsidRDefault="00763B1A" w:rsidP="00305DEF">
      <w:pPr>
        <w:pStyle w:val="Paragrafoelenco"/>
        <w:numPr>
          <w:ilvl w:val="0"/>
          <w:numId w:val="2"/>
        </w:numPr>
        <w:rPr>
          <w:b/>
        </w:rPr>
      </w:pPr>
      <w:r w:rsidRPr="00305DEF">
        <w:rPr>
          <w:b/>
        </w:rPr>
        <w:t>Evoluzion</w:t>
      </w:r>
      <w:r w:rsidR="00F95A9D">
        <w:rPr>
          <w:b/>
        </w:rPr>
        <w:t>e e sviluppi futuri del progetto</w:t>
      </w:r>
    </w:p>
    <w:p w:rsidR="00374C6B" w:rsidRDefault="00374C6B" w:rsidP="00374C6B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4C6B" w:rsidRDefault="00374C6B" w:rsidP="00374C6B">
      <w:pPr>
        <w:pStyle w:val="Paragrafoelenco"/>
        <w:rPr>
          <w:b/>
        </w:rPr>
      </w:pPr>
    </w:p>
    <w:p w:rsidR="00374C6B" w:rsidRDefault="00374C6B" w:rsidP="00374C6B">
      <w:pPr>
        <w:pStyle w:val="Paragrafoelenco"/>
        <w:rPr>
          <w:b/>
        </w:rPr>
      </w:pPr>
    </w:p>
    <w:p w:rsidR="00374C6B" w:rsidRPr="00374C6B" w:rsidRDefault="00374C6B" w:rsidP="00374C6B">
      <w:pPr>
        <w:tabs>
          <w:tab w:val="num" w:pos="2160"/>
        </w:tabs>
        <w:rPr>
          <w:b/>
          <w:bCs/>
        </w:rPr>
      </w:pPr>
    </w:p>
    <w:sectPr w:rsidR="00374C6B" w:rsidRPr="00374C6B" w:rsidSect="007F0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58" w:rsidRDefault="00D76C58" w:rsidP="00B5005D">
      <w:pPr>
        <w:spacing w:line="240" w:lineRule="auto"/>
      </w:pPr>
      <w:r>
        <w:separator/>
      </w:r>
    </w:p>
  </w:endnote>
  <w:endnote w:type="continuationSeparator" w:id="0">
    <w:p w:rsidR="00D76C58" w:rsidRDefault="00D76C58" w:rsidP="00B5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1A" w:rsidRDefault="00BD7A53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B1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B1A" w:rsidRDefault="00763B1A" w:rsidP="001A1B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1A" w:rsidRDefault="00BD7A53" w:rsidP="003773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63B1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C5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63B1A" w:rsidRDefault="00763B1A" w:rsidP="001A1B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58" w:rsidRDefault="00D76C58" w:rsidP="00B5005D">
      <w:pPr>
        <w:spacing w:line="240" w:lineRule="auto"/>
      </w:pPr>
      <w:r>
        <w:separator/>
      </w:r>
    </w:p>
  </w:footnote>
  <w:footnote w:type="continuationSeparator" w:id="0">
    <w:p w:rsidR="00D76C58" w:rsidRDefault="00D76C58" w:rsidP="00B500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3AA"/>
    <w:multiLevelType w:val="hybridMultilevel"/>
    <w:tmpl w:val="91A4AD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F11"/>
    <w:multiLevelType w:val="hybridMultilevel"/>
    <w:tmpl w:val="0250FF50"/>
    <w:lvl w:ilvl="0" w:tplc="36BAD6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639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E7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224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78A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02A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45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C67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EC3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0D"/>
    <w:multiLevelType w:val="hybridMultilevel"/>
    <w:tmpl w:val="1326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37B3"/>
    <w:multiLevelType w:val="hybridMultilevel"/>
    <w:tmpl w:val="1326F852"/>
    <w:lvl w:ilvl="0" w:tplc="04100001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3A606B9"/>
    <w:multiLevelType w:val="hybridMultilevel"/>
    <w:tmpl w:val="13AE4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4E"/>
    <w:rsid w:val="0000641B"/>
    <w:rsid w:val="00015C39"/>
    <w:rsid w:val="000350BC"/>
    <w:rsid w:val="000429BE"/>
    <w:rsid w:val="00043023"/>
    <w:rsid w:val="0007004E"/>
    <w:rsid w:val="000C6CCD"/>
    <w:rsid w:val="000D0B65"/>
    <w:rsid w:val="00104101"/>
    <w:rsid w:val="00113C78"/>
    <w:rsid w:val="0012413A"/>
    <w:rsid w:val="00152CDC"/>
    <w:rsid w:val="00173E97"/>
    <w:rsid w:val="00192390"/>
    <w:rsid w:val="001A1BF0"/>
    <w:rsid w:val="001B3A60"/>
    <w:rsid w:val="001D133E"/>
    <w:rsid w:val="001D5829"/>
    <w:rsid w:val="0020391E"/>
    <w:rsid w:val="00212B1C"/>
    <w:rsid w:val="00230650"/>
    <w:rsid w:val="00261073"/>
    <w:rsid w:val="00283FAF"/>
    <w:rsid w:val="00285A3D"/>
    <w:rsid w:val="00292D1D"/>
    <w:rsid w:val="0029527E"/>
    <w:rsid w:val="002A1961"/>
    <w:rsid w:val="002A5E8B"/>
    <w:rsid w:val="002C277C"/>
    <w:rsid w:val="002C4CC9"/>
    <w:rsid w:val="002D182D"/>
    <w:rsid w:val="002D3A98"/>
    <w:rsid w:val="002E516A"/>
    <w:rsid w:val="003005D5"/>
    <w:rsid w:val="00305DEF"/>
    <w:rsid w:val="00335DC6"/>
    <w:rsid w:val="00374C6B"/>
    <w:rsid w:val="00377351"/>
    <w:rsid w:val="0038784C"/>
    <w:rsid w:val="003B32CD"/>
    <w:rsid w:val="00423C3A"/>
    <w:rsid w:val="004372D9"/>
    <w:rsid w:val="00453D8A"/>
    <w:rsid w:val="004A7C8B"/>
    <w:rsid w:val="004C64C1"/>
    <w:rsid w:val="004D3F5E"/>
    <w:rsid w:val="004D598B"/>
    <w:rsid w:val="004F00C3"/>
    <w:rsid w:val="005144AB"/>
    <w:rsid w:val="00534060"/>
    <w:rsid w:val="00592A23"/>
    <w:rsid w:val="005A5410"/>
    <w:rsid w:val="0064368C"/>
    <w:rsid w:val="00664FD3"/>
    <w:rsid w:val="00690A9F"/>
    <w:rsid w:val="0069319A"/>
    <w:rsid w:val="006A0EB3"/>
    <w:rsid w:val="00700DF6"/>
    <w:rsid w:val="00701148"/>
    <w:rsid w:val="007100C6"/>
    <w:rsid w:val="00733A52"/>
    <w:rsid w:val="00763B1A"/>
    <w:rsid w:val="00782656"/>
    <w:rsid w:val="007862B4"/>
    <w:rsid w:val="00791821"/>
    <w:rsid w:val="007B5BA2"/>
    <w:rsid w:val="007D4C77"/>
    <w:rsid w:val="007D6495"/>
    <w:rsid w:val="007F0EF8"/>
    <w:rsid w:val="007F2037"/>
    <w:rsid w:val="007F24D6"/>
    <w:rsid w:val="008024DC"/>
    <w:rsid w:val="00803BFD"/>
    <w:rsid w:val="00825E8A"/>
    <w:rsid w:val="00831A9D"/>
    <w:rsid w:val="00833D71"/>
    <w:rsid w:val="0084167C"/>
    <w:rsid w:val="00847359"/>
    <w:rsid w:val="00881098"/>
    <w:rsid w:val="008A6C6C"/>
    <w:rsid w:val="008E4432"/>
    <w:rsid w:val="00916858"/>
    <w:rsid w:val="00921B8D"/>
    <w:rsid w:val="00947D53"/>
    <w:rsid w:val="00956470"/>
    <w:rsid w:val="0097428A"/>
    <w:rsid w:val="009742D4"/>
    <w:rsid w:val="0098355C"/>
    <w:rsid w:val="009B4384"/>
    <w:rsid w:val="009C447E"/>
    <w:rsid w:val="009D1C85"/>
    <w:rsid w:val="009E1EA2"/>
    <w:rsid w:val="009E3713"/>
    <w:rsid w:val="009F083A"/>
    <w:rsid w:val="00A161EE"/>
    <w:rsid w:val="00A32FF1"/>
    <w:rsid w:val="00A35F79"/>
    <w:rsid w:val="00A55AEF"/>
    <w:rsid w:val="00A96A5B"/>
    <w:rsid w:val="00B11661"/>
    <w:rsid w:val="00B14A95"/>
    <w:rsid w:val="00B22E8A"/>
    <w:rsid w:val="00B5005D"/>
    <w:rsid w:val="00B70440"/>
    <w:rsid w:val="00B7304F"/>
    <w:rsid w:val="00B8147B"/>
    <w:rsid w:val="00B82CFE"/>
    <w:rsid w:val="00B93EF1"/>
    <w:rsid w:val="00BB0BEE"/>
    <w:rsid w:val="00BD7A53"/>
    <w:rsid w:val="00C10010"/>
    <w:rsid w:val="00C17A5B"/>
    <w:rsid w:val="00C22B35"/>
    <w:rsid w:val="00C2476B"/>
    <w:rsid w:val="00C27912"/>
    <w:rsid w:val="00C5094F"/>
    <w:rsid w:val="00C655E7"/>
    <w:rsid w:val="00C8277F"/>
    <w:rsid w:val="00CB2712"/>
    <w:rsid w:val="00CB708B"/>
    <w:rsid w:val="00CC3257"/>
    <w:rsid w:val="00CD32EB"/>
    <w:rsid w:val="00CF1E01"/>
    <w:rsid w:val="00D27784"/>
    <w:rsid w:val="00D433C2"/>
    <w:rsid w:val="00D76C58"/>
    <w:rsid w:val="00D80491"/>
    <w:rsid w:val="00D95D38"/>
    <w:rsid w:val="00DB05EE"/>
    <w:rsid w:val="00DB0CDD"/>
    <w:rsid w:val="00DF2DC9"/>
    <w:rsid w:val="00E14F9E"/>
    <w:rsid w:val="00E6681B"/>
    <w:rsid w:val="00E91D8B"/>
    <w:rsid w:val="00EB340D"/>
    <w:rsid w:val="00F131BF"/>
    <w:rsid w:val="00F26E9A"/>
    <w:rsid w:val="00F272DD"/>
    <w:rsid w:val="00F27543"/>
    <w:rsid w:val="00F85C84"/>
    <w:rsid w:val="00F95A9D"/>
    <w:rsid w:val="00FA74EA"/>
    <w:rsid w:val="00FC3767"/>
    <w:rsid w:val="00FF1B44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006660-4196-4258-96D2-DFE1DA7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EF8"/>
    <w:pPr>
      <w:spacing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2"/>
    <w:uiPriority w:val="99"/>
    <w:semiHidden/>
    <w:rsid w:val="0078265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2"/>
    <w:link w:val="Testofumetto"/>
    <w:uiPriority w:val="99"/>
    <w:semiHidden/>
    <w:locked/>
    <w:rsid w:val="00782656"/>
    <w:rPr>
      <w:rFonts w:ascii="Lucida Grande" w:hAnsi="Lucida Grande" w:cs="Times New Roman"/>
      <w:sz w:val="18"/>
      <w:szCs w:val="18"/>
    </w:rPr>
  </w:style>
  <w:style w:type="character" w:customStyle="1" w:styleId="TestofumettoCarattere">
    <w:name w:val="Testo fumetto Carattere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uiPriority w:val="99"/>
    <w:semiHidden/>
    <w:locked/>
    <w:rsid w:val="00F26E9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7004E"/>
    <w:pPr>
      <w:ind w:left="720"/>
      <w:contextualSpacing/>
    </w:pPr>
  </w:style>
  <w:style w:type="character" w:styleId="Rimandocommento">
    <w:name w:val="annotation reference"/>
    <w:uiPriority w:val="99"/>
    <w:semiHidden/>
    <w:rsid w:val="00782656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782656"/>
    <w:pPr>
      <w:spacing w:line="240" w:lineRule="auto"/>
    </w:pPr>
    <w:rPr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82656"/>
    <w:rPr>
      <w:rFonts w:cs="Times New Roman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8265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82656"/>
    <w:rPr>
      <w:rFonts w:cs="Times New Roman"/>
      <w:b/>
      <w:bCs/>
      <w:sz w:val="20"/>
      <w:szCs w:val="20"/>
    </w:rPr>
  </w:style>
  <w:style w:type="paragraph" w:styleId="Elenco">
    <w:name w:val="List"/>
    <w:basedOn w:val="Normale"/>
    <w:uiPriority w:val="99"/>
    <w:rsid w:val="007F2037"/>
    <w:pPr>
      <w:spacing w:line="360" w:lineRule="auto"/>
      <w:ind w:left="283" w:hanging="283"/>
      <w:jc w:val="both"/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A1BF0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1A1BF0"/>
    <w:rPr>
      <w:rFonts w:cs="Times New Roman"/>
    </w:rPr>
  </w:style>
  <w:style w:type="character" w:styleId="Numeropagina">
    <w:name w:val="page number"/>
    <w:uiPriority w:val="99"/>
    <w:rsid w:val="001A1BF0"/>
    <w:rPr>
      <w:rFonts w:cs="Times New Roman"/>
    </w:rPr>
  </w:style>
  <w:style w:type="paragraph" w:customStyle="1" w:styleId="Sezione2">
    <w:name w:val="Sezione 2"/>
    <w:basedOn w:val="Elenco"/>
    <w:uiPriority w:val="99"/>
    <w:rsid w:val="00F27543"/>
    <w:pPr>
      <w:tabs>
        <w:tab w:val="right" w:pos="8640"/>
      </w:tabs>
      <w:overflowPunct w:val="0"/>
      <w:autoSpaceDE w:val="0"/>
      <w:autoSpaceDN w:val="0"/>
      <w:adjustRightInd w:val="0"/>
      <w:spacing w:line="240" w:lineRule="auto"/>
      <w:ind w:left="0" w:firstLine="0"/>
      <w:jc w:val="left"/>
      <w:textAlignment w:val="baseline"/>
    </w:pPr>
    <w:rPr>
      <w:b/>
      <w:spacing w:val="-2"/>
      <w:sz w:val="22"/>
      <w:szCs w:val="24"/>
      <w:lang w:eastAsia="en-US"/>
    </w:rPr>
  </w:style>
  <w:style w:type="character" w:styleId="Collegamentoipertestuale">
    <w:name w:val="Hyperlink"/>
    <w:uiPriority w:val="99"/>
    <w:unhideWhenUsed/>
    <w:rsid w:val="004D3F5E"/>
    <w:rPr>
      <w:color w:val="0000FF"/>
      <w:u w:val="single"/>
    </w:rPr>
  </w:style>
  <w:style w:type="paragraph" w:styleId="NormaleWeb">
    <w:name w:val="Normal (Web)"/>
    <w:basedOn w:val="Normale"/>
    <w:uiPriority w:val="99"/>
    <w:rsid w:val="0064368C"/>
    <w:pPr>
      <w:spacing w:before="100" w:after="100" w:line="240" w:lineRule="auto"/>
    </w:pPr>
    <w:rPr>
      <w:rFonts w:ascii="Arial Unicode MS" w:eastAsia="Arial Unicode MS" w:hAnsi="Arial Unicode MS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4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0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9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0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2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69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6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7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7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1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2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5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8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1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39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3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4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5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08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3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6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7">
          <w:marLeft w:val="132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18">
          <w:marLeft w:val="605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ssandra.gangai@osservator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Michela Munari</cp:lastModifiedBy>
  <cp:revision>2</cp:revision>
  <dcterms:created xsi:type="dcterms:W3CDTF">2017-04-27T14:12:00Z</dcterms:created>
  <dcterms:modified xsi:type="dcterms:W3CDTF">2017-04-27T14:12:00Z</dcterms:modified>
</cp:coreProperties>
</file>